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A1" w:rsidRDefault="002558A1" w:rsidP="002558A1"/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 w:themeColor="text1"/>
          <w:sz w:val="21"/>
          <w:szCs w:val="21"/>
        </w:rPr>
      </w:pPr>
      <w:r w:rsidRPr="00400476">
        <w:rPr>
          <w:rFonts w:asciiTheme="majorHAnsi" w:hAnsiTheme="majorHAnsi" w:cs="Arial"/>
          <w:b/>
          <w:bCs/>
          <w:color w:val="000000" w:themeColor="text1"/>
          <w:sz w:val="56"/>
          <w:szCs w:val="56"/>
        </w:rPr>
        <w:t>«Технология развивающих игр Б.П. Никитина»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 w:themeColor="text1"/>
          <w:sz w:val="21"/>
          <w:szCs w:val="21"/>
        </w:rPr>
      </w:pPr>
      <w:r w:rsidRPr="00400476">
        <w:rPr>
          <w:rFonts w:asciiTheme="majorHAnsi" w:hAnsiTheme="majorHAnsi" w:cs="Arial"/>
          <w:color w:val="000000" w:themeColor="text1"/>
          <w:sz w:val="21"/>
          <w:szCs w:val="21"/>
        </w:rPr>
        <w:br/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400476">
        <w:rPr>
          <w:rFonts w:asciiTheme="minorHAnsi" w:hAnsiTheme="minorHAnsi" w:cs="Arial"/>
          <w:b/>
          <w:bCs/>
          <w:color w:val="000000" w:themeColor="text1"/>
          <w:sz w:val="27"/>
          <w:szCs w:val="27"/>
        </w:rPr>
        <w:t>«Вы хотите, чтобы ваши дети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400476">
        <w:rPr>
          <w:rFonts w:asciiTheme="minorHAnsi" w:hAnsiTheme="minorHAnsi" w:cs="Arial"/>
          <w:b/>
          <w:bCs/>
          <w:color w:val="000000" w:themeColor="text1"/>
          <w:sz w:val="27"/>
          <w:szCs w:val="27"/>
        </w:rPr>
        <w:t>были способными и талантливыми?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400476">
        <w:rPr>
          <w:rFonts w:asciiTheme="minorHAnsi" w:hAnsiTheme="minorHAnsi" w:cs="Arial"/>
          <w:b/>
          <w:bCs/>
          <w:color w:val="000000" w:themeColor="text1"/>
          <w:sz w:val="27"/>
          <w:szCs w:val="27"/>
        </w:rPr>
        <w:t>Тогда помогите им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400476">
        <w:rPr>
          <w:rFonts w:asciiTheme="minorHAnsi" w:hAnsiTheme="minorHAnsi" w:cs="Arial"/>
          <w:b/>
          <w:bCs/>
          <w:color w:val="000000" w:themeColor="text1"/>
          <w:sz w:val="27"/>
          <w:szCs w:val="27"/>
        </w:rPr>
        <w:t>сделать первые шаги по ступенькам творчества,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400476">
        <w:rPr>
          <w:rFonts w:asciiTheme="minorHAnsi" w:hAnsiTheme="minorHAnsi" w:cs="Arial"/>
          <w:b/>
          <w:bCs/>
          <w:color w:val="000000" w:themeColor="text1"/>
          <w:sz w:val="27"/>
          <w:szCs w:val="27"/>
        </w:rPr>
        <w:t>но … не опаздывайте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400476">
        <w:rPr>
          <w:rFonts w:asciiTheme="minorHAnsi" w:hAnsiTheme="minorHAnsi" w:cs="Arial"/>
          <w:b/>
          <w:bCs/>
          <w:color w:val="000000" w:themeColor="text1"/>
          <w:sz w:val="27"/>
          <w:szCs w:val="27"/>
        </w:rPr>
        <w:t>и, помогая … думайте сами»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Arial"/>
          <w:color w:val="000000" w:themeColor="text1"/>
          <w:sz w:val="21"/>
          <w:szCs w:val="21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400476">
        <w:rPr>
          <w:rFonts w:asciiTheme="minorHAnsi" w:hAnsiTheme="minorHAnsi" w:cs="Arial"/>
          <w:b/>
          <w:bCs/>
          <w:i/>
          <w:iCs/>
          <w:color w:val="000000" w:themeColor="text1"/>
          <w:sz w:val="27"/>
          <w:szCs w:val="27"/>
        </w:rPr>
        <w:t>Б.П.Никитин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b/>
          <w:bCs/>
          <w:color w:val="000000"/>
          <w:sz w:val="28"/>
          <w:szCs w:val="28"/>
        </w:rPr>
        <w:t>Суть методики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Методика Никитиных построена на убеждении, что у каждого ребенка уже с детства есть колоссальные способности к любой деятельности, и главное - успеть реализовать их. В противном случае способности угаснут. По мнению авторов, лучше развиты способности и навыки у малышей, которые тренировались практически с рождения.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Борис Павлович Никитин - основоположник идеи, подразумевающей, что обязанностью каждого из родителей является создание правильной развивающей среды и «опережающих» условий для детей с самого раннего возраста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Игры Никитина замечательны тем, что в них можно играть всей семьей. Возраст определяется только степенью сложности заданий. Некоторые задачи под силу деткам с одного года (и даже для совсем маленьких тоже можно придумать задания!), а с некоторыми непросто справиться даже взрослым. Тем более приятно, когда малыши, рано начавшие играть в эти игры, успешно выполняют сложные задания!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С помощью развивающих игр дошкольники учатся чтению, счету, операциям с дробями, элементам черчения они способствуют развитию сообразительности, логики, пространственного воображения и т.п.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Главное отличие — это многофункциональность игр и безграничный простор для творчества. Они могут заинтересовать и увлечь всех членов семьи. Игры учат детей, переходя от простых к более трудным заданиям, получать радость и удовлетворение от умственной деятельности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111111"/>
          <w:sz w:val="28"/>
          <w:szCs w:val="28"/>
        </w:rPr>
        <w:t>Любые игры только тогда дают результаты, когда малыши</w:t>
      </w:r>
      <w:r w:rsidR="00400476" w:rsidRPr="00400476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400476">
        <w:rPr>
          <w:rFonts w:asciiTheme="minorHAnsi" w:hAnsiTheme="minorHAnsi" w:cs="Arial"/>
          <w:b/>
          <w:bCs/>
          <w:color w:val="111111"/>
          <w:sz w:val="28"/>
          <w:szCs w:val="28"/>
        </w:rPr>
        <w:t>играют с удовольствием</w:t>
      </w:r>
      <w:r w:rsidRPr="00400476">
        <w:rPr>
          <w:rFonts w:asciiTheme="minorHAnsi" w:hAnsiTheme="minorHAnsi" w:cs="Arial"/>
          <w:color w:val="111111"/>
          <w:sz w:val="28"/>
          <w:szCs w:val="28"/>
        </w:rPr>
        <w:t>, с интересом</w:t>
      </w:r>
      <w:r w:rsidR="00400476" w:rsidRPr="00400476">
        <w:rPr>
          <w:rFonts w:asciiTheme="minorHAnsi" w:hAnsiTheme="minorHAnsi" w:cs="Arial"/>
          <w:color w:val="111111"/>
          <w:sz w:val="28"/>
          <w:szCs w:val="28"/>
        </w:rPr>
        <w:t>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lastRenderedPageBreak/>
        <w:t>Каждая игра — это набор задач, которые ребенок решает с помощью кубиков, кирпичиков, квадратов, деталей конструктора-механика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Используя в занятиях с ребенком </w:t>
      </w:r>
      <w:proofErr w:type="spellStart"/>
      <w:r w:rsidRPr="00400476">
        <w:rPr>
          <w:rFonts w:asciiTheme="minorHAnsi" w:hAnsiTheme="minorHAnsi" w:cs="Arial"/>
          <w:color w:val="000000"/>
          <w:sz w:val="28"/>
          <w:szCs w:val="28"/>
        </w:rPr>
        <w:t>никитинские</w:t>
      </w:r>
      <w:proofErr w:type="spellEnd"/>
      <w:r w:rsidRPr="00400476">
        <w:rPr>
          <w:rFonts w:asciiTheme="minorHAnsi" w:hAnsiTheme="minorHAnsi" w:cs="Arial"/>
          <w:color w:val="000000"/>
          <w:sz w:val="28"/>
          <w:szCs w:val="28"/>
        </w:rPr>
        <w:t xml:space="preserve"> развивающие игры, следует придерживаться </w:t>
      </w:r>
      <w:r w:rsidRPr="00400476">
        <w:rPr>
          <w:rFonts w:asciiTheme="minorHAnsi" w:hAnsiTheme="minorHAnsi" w:cs="Arial"/>
          <w:b/>
          <w:bCs/>
          <w:color w:val="000000"/>
          <w:sz w:val="28"/>
          <w:szCs w:val="28"/>
        </w:rPr>
        <w:t>определенных принципов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(по книге Б.Никитина «Ступеньки творчества или развивающие игры»):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1.Игра должна </w:t>
      </w:r>
      <w:r w:rsidRPr="00400476">
        <w:rPr>
          <w:rFonts w:asciiTheme="minorHAnsi" w:hAnsiTheme="minorHAnsi" w:cs="Arial"/>
          <w:b/>
          <w:bCs/>
          <w:color w:val="000000"/>
          <w:sz w:val="28"/>
          <w:szCs w:val="28"/>
        </w:rPr>
        <w:t>приносить  радость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 и ребенку, и взрослому.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Каждый успех малыша - это обоюдное  достижение: и ваше, и его.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Радуйтесь  ему - это окрыляет малыша, это  залог его будущих успехов. Понаблюдайте, как довольны бывают дети, если им удается нас рассмешить или обрадовать.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2. Заинтересовывайте ребенка  игрой, но </w:t>
      </w:r>
      <w:r w:rsidRPr="00400476">
        <w:rPr>
          <w:rFonts w:asciiTheme="minorHAnsi" w:hAnsiTheme="minorHAnsi" w:cs="Arial"/>
          <w:b/>
          <w:bCs/>
          <w:color w:val="000000"/>
          <w:sz w:val="28"/>
          <w:szCs w:val="28"/>
        </w:rPr>
        <w:t>не заставляйте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 его  играть, не доводите  занятия играми </w:t>
      </w:r>
      <w:r w:rsidRPr="00400476">
        <w:rPr>
          <w:rFonts w:asciiTheme="minorHAnsi" w:hAnsiTheme="minorHAnsi" w:cs="Arial"/>
          <w:b/>
          <w:bCs/>
          <w:color w:val="000000"/>
          <w:sz w:val="28"/>
          <w:szCs w:val="28"/>
        </w:rPr>
        <w:t>до пресыщения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 xml:space="preserve">И еще... удерживайтесь от обидных замечаний вроде: «Ах, ты </w:t>
      </w:r>
      <w:proofErr w:type="spellStart"/>
      <w:r w:rsidRPr="00400476">
        <w:rPr>
          <w:rFonts w:asciiTheme="minorHAnsi" w:hAnsiTheme="minorHAnsi" w:cs="Arial"/>
          <w:color w:val="000000"/>
          <w:sz w:val="28"/>
          <w:szCs w:val="28"/>
        </w:rPr>
        <w:t>дурачок</w:t>
      </w:r>
      <w:proofErr w:type="spellEnd"/>
      <w:r w:rsidRPr="00400476">
        <w:rPr>
          <w:rFonts w:asciiTheme="minorHAnsi" w:hAnsiTheme="minorHAnsi" w:cs="Arial"/>
          <w:color w:val="000000"/>
          <w:sz w:val="28"/>
          <w:szCs w:val="28"/>
        </w:rPr>
        <w:t>!», «Какой ты несообразительный!» и т. п.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Не обижайте ребенка в игре.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3. Развивающие игры - </w:t>
      </w:r>
      <w:r w:rsidRPr="00400476">
        <w:rPr>
          <w:rFonts w:asciiTheme="minorHAnsi" w:hAnsiTheme="minorHAnsi" w:cs="Arial"/>
          <w:b/>
          <w:bCs/>
          <w:color w:val="000000"/>
          <w:sz w:val="28"/>
          <w:szCs w:val="28"/>
        </w:rPr>
        <w:t>игры  творческие.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 Все задания дети  должны делать самостоятельно. Наберитесь  терпения и не подсказывайте  ни словом, ни вздохом, ни жестом, ни взглядом. Дайте возможность </w:t>
      </w:r>
      <w:r w:rsidRPr="00400476">
        <w:rPr>
          <w:rFonts w:asciiTheme="minorHAnsi" w:hAnsiTheme="minorHAnsi" w:cs="Arial"/>
          <w:i/>
          <w:iCs/>
          <w:color w:val="000000"/>
          <w:sz w:val="28"/>
          <w:szCs w:val="28"/>
        </w:rPr>
        <w:t>думать и делать все самому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  и отыскивать ошибки тоже. Поднимаясь  постепенно и справляясь со все более и более трудными заданиями, ребенок развивает свои </w:t>
      </w:r>
      <w:r w:rsidRPr="00400476">
        <w:rPr>
          <w:rFonts w:asciiTheme="minorHAnsi" w:hAnsiTheme="minorHAnsi" w:cs="Arial"/>
          <w:i/>
          <w:iCs/>
          <w:color w:val="000000"/>
          <w:sz w:val="28"/>
          <w:szCs w:val="28"/>
        </w:rPr>
        <w:t>творческие способности.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4. Чтобы ощутить </w:t>
      </w:r>
      <w:r w:rsidRPr="00400476">
        <w:rPr>
          <w:rFonts w:asciiTheme="minorHAnsi" w:hAnsiTheme="minorHAnsi" w:cs="Arial"/>
          <w:b/>
          <w:bCs/>
          <w:color w:val="000000"/>
          <w:sz w:val="28"/>
          <w:szCs w:val="28"/>
        </w:rPr>
        <w:t>сравнительную  трудность задач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, прежде чем давать 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задания детям, обязательно </w:t>
      </w:r>
      <w:r w:rsidRPr="00400476">
        <w:rPr>
          <w:rFonts w:asciiTheme="minorHAnsi" w:hAnsiTheme="minorHAnsi" w:cs="Arial"/>
          <w:i/>
          <w:iCs/>
          <w:color w:val="000000"/>
          <w:sz w:val="28"/>
          <w:szCs w:val="28"/>
        </w:rPr>
        <w:t>попробуйте  выполнить их сами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. Записывайте  время, за которое вам удалось  сделать ту или иную задачу.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Учитесь делать ее быстрее.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5.Обязательно начинайте  с </w:t>
      </w:r>
      <w:r w:rsidRPr="00400476">
        <w:rPr>
          <w:rFonts w:asciiTheme="minorHAnsi" w:hAnsiTheme="minorHAnsi" w:cs="Arial"/>
          <w:b/>
          <w:bCs/>
          <w:color w:val="000000"/>
          <w:sz w:val="28"/>
          <w:szCs w:val="28"/>
        </w:rPr>
        <w:t>посильных задач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 или с  более простых частей их. </w:t>
      </w:r>
      <w:r w:rsidRPr="00400476">
        <w:rPr>
          <w:rFonts w:asciiTheme="minorHAnsi" w:hAnsiTheme="minorHAnsi" w:cs="Arial"/>
          <w:i/>
          <w:iCs/>
          <w:color w:val="000000"/>
          <w:sz w:val="28"/>
          <w:szCs w:val="28"/>
        </w:rPr>
        <w:t>Успех  в самом начале - обязательное  условие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6. Если ребенок не справляется  с заданием, значит,</w:t>
      </w:r>
      <w:r w:rsidR="00400476" w:rsidRPr="00400476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400476">
        <w:rPr>
          <w:rFonts w:asciiTheme="minorHAnsi" w:hAnsiTheme="minorHAnsi" w:cs="Arial"/>
          <w:i/>
          <w:iCs/>
          <w:color w:val="000000"/>
          <w:sz w:val="28"/>
          <w:szCs w:val="28"/>
        </w:rPr>
        <w:t>вы переоцениваете</w:t>
      </w:r>
      <w:r w:rsidR="00400476" w:rsidRPr="00400476">
        <w:rPr>
          <w:rFonts w:asciiTheme="minorHAnsi" w:hAnsiTheme="minorHAnsi" w:cs="Arial"/>
          <w:i/>
          <w:iCs/>
          <w:color w:val="000000"/>
          <w:sz w:val="28"/>
          <w:szCs w:val="28"/>
        </w:rPr>
        <w:t xml:space="preserve"> </w:t>
      </w:r>
      <w:r w:rsidRPr="00400476">
        <w:rPr>
          <w:rFonts w:asciiTheme="minorHAnsi" w:hAnsiTheme="minorHAnsi" w:cs="Arial"/>
          <w:i/>
          <w:iCs/>
          <w:color w:val="000000"/>
          <w:sz w:val="28"/>
          <w:szCs w:val="28"/>
        </w:rPr>
        <w:t>уровень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 </w:t>
      </w:r>
      <w:r w:rsidRPr="00400476">
        <w:rPr>
          <w:rFonts w:asciiTheme="minorHAnsi" w:hAnsiTheme="minorHAnsi" w:cs="Arial"/>
          <w:i/>
          <w:iCs/>
          <w:color w:val="000000"/>
          <w:sz w:val="28"/>
          <w:szCs w:val="28"/>
        </w:rPr>
        <w:t>его 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 </w:t>
      </w:r>
      <w:r w:rsidRPr="00400476">
        <w:rPr>
          <w:rFonts w:asciiTheme="minorHAnsi" w:hAnsiTheme="minorHAnsi" w:cs="Arial"/>
          <w:i/>
          <w:iCs/>
          <w:color w:val="000000"/>
          <w:sz w:val="28"/>
          <w:szCs w:val="28"/>
        </w:rPr>
        <w:t>развития.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b/>
          <w:bCs/>
          <w:color w:val="000000"/>
          <w:sz w:val="28"/>
          <w:szCs w:val="28"/>
        </w:rPr>
        <w:t>Сделайте  перерыв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, а через несколько дней  начните с более легких заданий. Еще лучше, если малыш сам начнет  выбирать задания с учетом  своих 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возможностей. Не торопите  его.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7. Если в семье не  один ребенок, то каждому надо  по комплекту игры, лучше всего, если будут коробки для всех  играющих.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8. В каком п</w:t>
      </w:r>
      <w:r w:rsidRPr="00400476">
        <w:rPr>
          <w:rFonts w:asciiTheme="minorHAnsi" w:hAnsiTheme="minorHAnsi" w:cs="Arial"/>
          <w:b/>
          <w:bCs/>
          <w:color w:val="000000"/>
          <w:sz w:val="28"/>
          <w:szCs w:val="28"/>
        </w:rPr>
        <w:t>орядке давать  игры?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 Автор бы начал с игры </w:t>
      </w:r>
      <w:r w:rsidRPr="00400476">
        <w:rPr>
          <w:rFonts w:asciiTheme="minorHAnsi" w:hAnsiTheme="minorHAnsi" w:cs="Arial"/>
          <w:i/>
          <w:iCs/>
          <w:color w:val="000000"/>
          <w:sz w:val="28"/>
          <w:szCs w:val="28"/>
        </w:rPr>
        <w:t>«Сложи узор» или «Рамки и  вкладыши </w:t>
      </w:r>
      <w:proofErr w:type="spellStart"/>
      <w:r w:rsidRPr="00400476">
        <w:rPr>
          <w:rFonts w:asciiTheme="minorHAnsi" w:hAnsiTheme="minorHAnsi" w:cs="Arial"/>
          <w:i/>
          <w:iCs/>
          <w:color w:val="000000"/>
          <w:sz w:val="28"/>
          <w:szCs w:val="28"/>
        </w:rPr>
        <w:t>Монтессори</w:t>
      </w:r>
      <w:proofErr w:type="spellEnd"/>
      <w:r w:rsidRPr="00400476">
        <w:rPr>
          <w:rFonts w:asciiTheme="minorHAnsi" w:hAnsiTheme="minorHAnsi" w:cs="Arial"/>
          <w:i/>
          <w:iCs/>
          <w:color w:val="000000"/>
          <w:sz w:val="28"/>
          <w:szCs w:val="28"/>
        </w:rPr>
        <w:t>».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lastRenderedPageBreak/>
        <w:t>Здесь ребенку надо различать цвета и форму. А общее правило - наблюдать за развитием ребенка, записывать в дневник его успехи и определять, когда и какую из игр «включать». Это творческая задача папе и маме.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9. Увлечения детей приходят  «</w:t>
      </w:r>
      <w:r w:rsidRPr="00400476">
        <w:rPr>
          <w:rFonts w:asciiTheme="minorHAnsi" w:hAnsiTheme="minorHAnsi" w:cs="Arial"/>
          <w:b/>
          <w:bCs/>
          <w:color w:val="000000"/>
          <w:sz w:val="28"/>
          <w:szCs w:val="28"/>
        </w:rPr>
        <w:t>волнами»,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 поэтому, когда у ребенка  остывает </w:t>
      </w:r>
      <w:r w:rsidRPr="00400476">
        <w:rPr>
          <w:rFonts w:asciiTheme="minorHAnsi" w:hAnsiTheme="minorHAnsi" w:cs="Arial"/>
          <w:i/>
          <w:iCs/>
          <w:color w:val="000000"/>
          <w:sz w:val="28"/>
          <w:szCs w:val="28"/>
        </w:rPr>
        <w:t>интерес к игре, «забывайте»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  об игре на месяц-два и даже  больше, а потом «случайно» (показать, например, гостям или знакомому  и научить его играть) пусть  малыш  вспомнит о ней. Возвращение  к игре часто бывает похоже  на встречу со старым другом, которого давно не видел. Старайтесь  записывать успехи, сдвиги, достижения  каждой  из «волн» увлечения  игрой.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10. </w:t>
      </w:r>
      <w:r w:rsidRPr="00400476">
        <w:rPr>
          <w:rFonts w:asciiTheme="minorHAnsi" w:hAnsiTheme="minorHAnsi" w:cs="Arial"/>
          <w:b/>
          <w:bCs/>
          <w:color w:val="000000"/>
          <w:sz w:val="28"/>
          <w:szCs w:val="28"/>
        </w:rPr>
        <w:t>Берегите игры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, не ставьте  их по доступности вровень  с остальными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 игрушками.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Ведь  запретный плод сладок, и лучше, если ребенок просит их или  сам 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предлагает поиграть.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i/>
          <w:iCs/>
          <w:color w:val="000000"/>
          <w:sz w:val="28"/>
          <w:szCs w:val="28"/>
        </w:rPr>
        <w:t>Пусть  они стоят на видном, но не  очень доступном месте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br/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11. Для самых маленьких (1,5-3 года) </w:t>
      </w:r>
      <w:r w:rsidRPr="00400476">
        <w:rPr>
          <w:rFonts w:asciiTheme="minorHAnsi" w:hAnsiTheme="minorHAnsi" w:cs="Arial"/>
          <w:b/>
          <w:bCs/>
          <w:color w:val="000000"/>
          <w:sz w:val="28"/>
          <w:szCs w:val="28"/>
        </w:rPr>
        <w:t>оживляйте игру</w:t>
      </w:r>
      <w:r w:rsidR="00400476" w:rsidRPr="00400476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сказкой или рассказом, давайте «имена» (вдвоем с малышом, конечно) узорам, моделям, рисункам, фигурам, придумывайте, фантазируйте, пока ребенка не начнет увлекать сам процесс преодоления трудностей в решении задач, достижения желанной цели.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12. </w:t>
      </w:r>
      <w:r w:rsidRPr="00400476">
        <w:rPr>
          <w:rFonts w:asciiTheme="minorHAnsi" w:hAnsiTheme="minorHAnsi" w:cs="Arial"/>
          <w:i/>
          <w:iCs/>
          <w:color w:val="000000"/>
          <w:sz w:val="28"/>
          <w:szCs w:val="28"/>
        </w:rPr>
        <w:t>Чем больше развито  у малыша какое-то качество, тем  сильнее жаждет оно  проявления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Сильному хочется побороться, быстрому - побегать и поиграть в подвижные игры, а слабый этого не любит.</w:t>
      </w:r>
      <w:r w:rsidRPr="00400476">
        <w:rPr>
          <w:rFonts w:asciiTheme="minorHAnsi" w:hAnsiTheme="minorHAnsi" w:cs="Arial"/>
          <w:i/>
          <w:iCs/>
          <w:color w:val="000000"/>
          <w:sz w:val="28"/>
          <w:szCs w:val="28"/>
        </w:rPr>
        <w:t> «Не интересоваться игрой» ребенок может по двум главным причинам: 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у него слабо развиты те качества, которые нужны в игре, или... взрослые отбили у него охоту, насильно заставляя играть или доставив неприятность в самом начале. Поэтому больше хвалите за успехи и в случае неудачи подбодрите малыша.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13. Создавайте в игре  </w:t>
      </w:r>
      <w:r w:rsidRPr="00400476">
        <w:rPr>
          <w:rFonts w:asciiTheme="minorHAnsi" w:hAnsiTheme="minorHAnsi" w:cs="Arial"/>
          <w:b/>
          <w:bCs/>
          <w:color w:val="000000"/>
          <w:sz w:val="28"/>
          <w:szCs w:val="28"/>
        </w:rPr>
        <w:t>непринужденную обстановку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. Не сдерживайте  двигательную активность ребенка, чтобы можно было и попрыгать от восторга, и сделать кувырок на коврике, и полететь под потолок на папиных руках.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14.Когда складывание узоров  или моделей по готовым заданиям  уже освоено, переходите к </w:t>
      </w:r>
      <w:r w:rsidRPr="00400476">
        <w:rPr>
          <w:rFonts w:asciiTheme="minorHAnsi" w:hAnsiTheme="minorHAnsi" w:cs="Arial"/>
          <w:i/>
          <w:iCs/>
          <w:color w:val="000000"/>
          <w:sz w:val="28"/>
          <w:szCs w:val="28"/>
        </w:rPr>
        <w:t>придумыванию  новых.</w:t>
      </w:r>
      <w:r w:rsidRPr="00400476">
        <w:rPr>
          <w:rFonts w:asciiTheme="minorHAnsi" w:hAnsiTheme="minorHAnsi" w:cs="Arial"/>
          <w:color w:val="000000"/>
          <w:sz w:val="28"/>
          <w:szCs w:val="28"/>
        </w:rPr>
        <w:t> Заведите тетрадку, зарисовывайте  туда (а лучше, если это будет  делать сам малыш) новые задания, узоры, фигуры.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lastRenderedPageBreak/>
        <w:t>15. Лучше по секундомеру, но можно и по часам устраивать соревнования на скорость решения  задач. Быстро развивающиеся ребятишки  уже с 6-7 лет могут побеждать  взрослых. Надо в таком случае  набраться мужества и по рыцарски  честно признать  свое поражение.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Трудно придумать большую награду  ребенку.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000000"/>
          <w:sz w:val="28"/>
          <w:szCs w:val="28"/>
        </w:rPr>
        <w:t>Не думайте, что ваш авторитет  при этом пострадает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b/>
          <w:bCs/>
          <w:color w:val="111111"/>
          <w:sz w:val="28"/>
          <w:szCs w:val="28"/>
        </w:rPr>
        <w:t>В результате работы по данной </w:t>
      </w:r>
      <w:r w:rsidRPr="00400476">
        <w:rPr>
          <w:rFonts w:asciiTheme="minorHAnsi" w:hAnsiTheme="minorHAnsi" w:cs="Arial"/>
          <w:color w:val="111111"/>
          <w:sz w:val="28"/>
          <w:szCs w:val="28"/>
        </w:rPr>
        <w:t>технологии: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111111"/>
          <w:sz w:val="28"/>
          <w:szCs w:val="28"/>
        </w:rPr>
        <w:t>1. Тренируется память, что поможет во взрослой жизни ребенка.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111111"/>
          <w:sz w:val="28"/>
          <w:szCs w:val="28"/>
        </w:rPr>
        <w:t>2. Малыш учится быстро реагировать, думать, что позволит принимать правильные решения.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111111"/>
          <w:sz w:val="28"/>
          <w:szCs w:val="28"/>
        </w:rPr>
        <w:t>3. Развивается настойчивость, и ребенок научится постепенно продвигаться к цели.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111111"/>
          <w:sz w:val="28"/>
          <w:szCs w:val="28"/>
        </w:rPr>
        <w:t>4. Расширяется познание окружающего мира, развивается пространственное мышление, воображение, чувство симметрии.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111111"/>
          <w:sz w:val="28"/>
          <w:szCs w:val="28"/>
        </w:rPr>
        <w:t>5. Кубики Никитина хорошо действуют на развитие моторики детей.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00476">
        <w:rPr>
          <w:rFonts w:asciiTheme="minorHAnsi" w:hAnsiTheme="minorHAnsi" w:cs="Arial"/>
          <w:color w:val="111111"/>
          <w:sz w:val="28"/>
          <w:szCs w:val="28"/>
        </w:rPr>
        <w:t>6. Способствуют сплочению детского коллектива, так как если у ребенка не получается выстроить рисунок по схеме, то другие тут же спешат на помощь!</w:t>
      </w: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Pr="00400476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2558A1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58A1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58A1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58A1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58A1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58A1" w:rsidRDefault="002558A1" w:rsidP="002558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58A1" w:rsidRDefault="002558A1" w:rsidP="002558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558A1" w:rsidRDefault="002558A1" w:rsidP="002558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558A1" w:rsidRDefault="002558A1" w:rsidP="002558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558A1" w:rsidRDefault="002558A1" w:rsidP="002558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558A1" w:rsidRDefault="002558A1" w:rsidP="002558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82E27" w:rsidRPr="002558A1" w:rsidRDefault="00400476">
      <w:pPr>
        <w:rPr>
          <w:rFonts w:ascii="Arial" w:hAnsi="Arial" w:cs="Arial"/>
          <w:sz w:val="28"/>
          <w:szCs w:val="28"/>
        </w:rPr>
      </w:pPr>
    </w:p>
    <w:sectPr w:rsidR="00882E27" w:rsidRPr="002558A1" w:rsidSect="006D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2DB"/>
    <w:multiLevelType w:val="multilevel"/>
    <w:tmpl w:val="63EA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41A71"/>
    <w:multiLevelType w:val="multilevel"/>
    <w:tmpl w:val="1B38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72C32"/>
    <w:multiLevelType w:val="multilevel"/>
    <w:tmpl w:val="5D36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30952"/>
    <w:multiLevelType w:val="multilevel"/>
    <w:tmpl w:val="60E0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1692C"/>
    <w:multiLevelType w:val="multilevel"/>
    <w:tmpl w:val="17DE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55F76"/>
    <w:multiLevelType w:val="multilevel"/>
    <w:tmpl w:val="103E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2558A1"/>
    <w:rsid w:val="002558A1"/>
    <w:rsid w:val="00400476"/>
    <w:rsid w:val="006D7DB7"/>
    <w:rsid w:val="007001FA"/>
    <w:rsid w:val="00C96F73"/>
    <w:rsid w:val="00F4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8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5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5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2019-10-30T14:48:00Z</dcterms:created>
  <dcterms:modified xsi:type="dcterms:W3CDTF">2019-11-08T03:49:00Z</dcterms:modified>
</cp:coreProperties>
</file>